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79B2" w14:textId="68E9D3E4" w:rsidR="00FD6DC2" w:rsidRDefault="00B137EC" w:rsidP="00B137EC">
      <w:pPr>
        <w:jc w:val="center"/>
        <w:rPr>
          <w:b/>
          <w:sz w:val="36"/>
          <w:szCs w:val="36"/>
        </w:rPr>
      </w:pPr>
      <w:r w:rsidRPr="00B137EC">
        <w:rPr>
          <w:b/>
          <w:sz w:val="36"/>
          <w:szCs w:val="36"/>
        </w:rPr>
        <w:t>Process Authority Product Submission</w:t>
      </w:r>
    </w:p>
    <w:tbl>
      <w:tblPr>
        <w:tblStyle w:val="TableGrid"/>
        <w:tblpPr w:leftFromText="180" w:rightFromText="180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2178"/>
        <w:gridCol w:w="1170"/>
        <w:gridCol w:w="810"/>
        <w:gridCol w:w="2226"/>
        <w:gridCol w:w="3192"/>
      </w:tblGrid>
      <w:tr w:rsidR="00117EC4" w14:paraId="11BA7D90" w14:textId="77777777" w:rsidTr="00117EC4">
        <w:tc>
          <w:tcPr>
            <w:tcW w:w="9576" w:type="dxa"/>
            <w:gridSpan w:val="5"/>
          </w:tcPr>
          <w:p w14:paraId="650F2991" w14:textId="77777777" w:rsidR="00117EC4" w:rsidRPr="00B137EC" w:rsidRDefault="00117EC4" w:rsidP="00117EC4">
            <w:pPr>
              <w:jc w:val="center"/>
              <w:rPr>
                <w:b/>
              </w:rPr>
            </w:pPr>
            <w:r w:rsidRPr="00B137EC">
              <w:rPr>
                <w:b/>
              </w:rPr>
              <w:t>Client Information</w:t>
            </w:r>
          </w:p>
        </w:tc>
      </w:tr>
      <w:tr w:rsidR="00117EC4" w14:paraId="67A5A620" w14:textId="77777777" w:rsidTr="00117EC4">
        <w:tc>
          <w:tcPr>
            <w:tcW w:w="2178" w:type="dxa"/>
          </w:tcPr>
          <w:p w14:paraId="3A6FC7A4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Date:</w:t>
            </w:r>
          </w:p>
        </w:tc>
        <w:tc>
          <w:tcPr>
            <w:tcW w:w="7398" w:type="dxa"/>
            <w:gridSpan w:val="4"/>
          </w:tcPr>
          <w:p w14:paraId="6D4ABF9C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Company Name:</w:t>
            </w:r>
          </w:p>
        </w:tc>
      </w:tr>
      <w:tr w:rsidR="00117EC4" w14:paraId="31B8AE7A" w14:textId="77777777" w:rsidTr="00117EC4">
        <w:tc>
          <w:tcPr>
            <w:tcW w:w="4158" w:type="dxa"/>
            <w:gridSpan w:val="3"/>
          </w:tcPr>
          <w:p w14:paraId="58E30D63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Contact Name:</w:t>
            </w:r>
          </w:p>
        </w:tc>
        <w:tc>
          <w:tcPr>
            <w:tcW w:w="5418" w:type="dxa"/>
            <w:gridSpan w:val="2"/>
          </w:tcPr>
          <w:p w14:paraId="19858129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Phone Number:</w:t>
            </w:r>
          </w:p>
        </w:tc>
      </w:tr>
      <w:tr w:rsidR="00117EC4" w14:paraId="49550986" w14:textId="77777777" w:rsidTr="00117EC4">
        <w:tc>
          <w:tcPr>
            <w:tcW w:w="9576" w:type="dxa"/>
            <w:gridSpan w:val="5"/>
          </w:tcPr>
          <w:p w14:paraId="150A5B16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Street Address:</w:t>
            </w:r>
          </w:p>
        </w:tc>
      </w:tr>
      <w:tr w:rsidR="00117EC4" w14:paraId="4D1FE050" w14:textId="77777777" w:rsidTr="00117EC4">
        <w:tc>
          <w:tcPr>
            <w:tcW w:w="3348" w:type="dxa"/>
            <w:gridSpan w:val="2"/>
          </w:tcPr>
          <w:p w14:paraId="5E5B2BCD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City:</w:t>
            </w:r>
          </w:p>
        </w:tc>
        <w:tc>
          <w:tcPr>
            <w:tcW w:w="3036" w:type="dxa"/>
            <w:gridSpan w:val="2"/>
          </w:tcPr>
          <w:p w14:paraId="6AAC344E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State:</w:t>
            </w:r>
          </w:p>
        </w:tc>
        <w:tc>
          <w:tcPr>
            <w:tcW w:w="3192" w:type="dxa"/>
          </w:tcPr>
          <w:p w14:paraId="6B5F968F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Zip:</w:t>
            </w:r>
          </w:p>
        </w:tc>
      </w:tr>
      <w:tr w:rsidR="00117EC4" w14:paraId="59E447A4" w14:textId="77777777" w:rsidTr="00117EC4">
        <w:tc>
          <w:tcPr>
            <w:tcW w:w="9576" w:type="dxa"/>
            <w:gridSpan w:val="5"/>
          </w:tcPr>
          <w:p w14:paraId="5AED3A59" w14:textId="77777777" w:rsidR="00117EC4" w:rsidRPr="00B137EC" w:rsidRDefault="00117EC4" w:rsidP="00117EC4">
            <w:pPr>
              <w:rPr>
                <w:b/>
              </w:rPr>
            </w:pPr>
            <w:r w:rsidRPr="00B137EC">
              <w:rPr>
                <w:b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page" w:horzAnchor="margin" w:tblpY="5866"/>
        <w:tblW w:w="0" w:type="auto"/>
        <w:tblLook w:val="04A0" w:firstRow="1" w:lastRow="0" w:firstColumn="1" w:lastColumn="0" w:noHBand="0" w:noVBand="1"/>
      </w:tblPr>
      <w:tblGrid>
        <w:gridCol w:w="2152"/>
        <w:gridCol w:w="2433"/>
        <w:gridCol w:w="4991"/>
      </w:tblGrid>
      <w:tr w:rsidR="009963D8" w14:paraId="7CEC8319" w14:textId="77777777" w:rsidTr="009963D8">
        <w:tc>
          <w:tcPr>
            <w:tcW w:w="9576" w:type="dxa"/>
            <w:gridSpan w:val="3"/>
          </w:tcPr>
          <w:p w14:paraId="5ACCC69E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Sample Information</w:t>
            </w:r>
          </w:p>
        </w:tc>
      </w:tr>
      <w:tr w:rsidR="009963D8" w14:paraId="772D9DA7" w14:textId="77777777" w:rsidTr="009963D8">
        <w:tc>
          <w:tcPr>
            <w:tcW w:w="2152" w:type="dxa"/>
          </w:tcPr>
          <w:p w14:paraId="186E3EE9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Six Bottles for Submitted</w:t>
            </w:r>
          </w:p>
        </w:tc>
        <w:tc>
          <w:tcPr>
            <w:tcW w:w="2433" w:type="dxa"/>
          </w:tcPr>
          <w:p w14:paraId="5870289D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Sample ID’s</w:t>
            </w:r>
          </w:p>
        </w:tc>
        <w:tc>
          <w:tcPr>
            <w:tcW w:w="4991" w:type="dxa"/>
          </w:tcPr>
          <w:p w14:paraId="61D3032C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Sample Type/Description</w:t>
            </w:r>
          </w:p>
        </w:tc>
      </w:tr>
      <w:tr w:rsidR="009963D8" w14:paraId="3D17C88A" w14:textId="77777777" w:rsidTr="009963D8">
        <w:tc>
          <w:tcPr>
            <w:tcW w:w="2152" w:type="dxa"/>
          </w:tcPr>
          <w:p w14:paraId="2C05F460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7B7CBF25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4991" w:type="dxa"/>
          </w:tcPr>
          <w:p w14:paraId="7BBDD816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</w:tr>
      <w:tr w:rsidR="009963D8" w14:paraId="63A8B51F" w14:textId="77777777" w:rsidTr="009963D8">
        <w:tc>
          <w:tcPr>
            <w:tcW w:w="2152" w:type="dxa"/>
          </w:tcPr>
          <w:p w14:paraId="54753C69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309B5FA9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4991" w:type="dxa"/>
          </w:tcPr>
          <w:p w14:paraId="53B1B63A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</w:tr>
      <w:tr w:rsidR="009963D8" w14:paraId="7B051510" w14:textId="77777777" w:rsidTr="009963D8">
        <w:tc>
          <w:tcPr>
            <w:tcW w:w="2152" w:type="dxa"/>
          </w:tcPr>
          <w:p w14:paraId="5A394F3C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63A19CFE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4991" w:type="dxa"/>
          </w:tcPr>
          <w:p w14:paraId="4A10A134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</w:tr>
      <w:tr w:rsidR="009963D8" w14:paraId="4B0F51E5" w14:textId="77777777" w:rsidTr="009963D8">
        <w:trPr>
          <w:trHeight w:val="317"/>
        </w:trPr>
        <w:tc>
          <w:tcPr>
            <w:tcW w:w="2152" w:type="dxa"/>
          </w:tcPr>
          <w:p w14:paraId="0D060A77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3BCC3040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4991" w:type="dxa"/>
          </w:tcPr>
          <w:p w14:paraId="2363E9DC" w14:textId="77777777" w:rsidR="009963D8" w:rsidRDefault="009963D8" w:rsidP="009963D8">
            <w:pPr>
              <w:jc w:val="center"/>
              <w:rPr>
                <w:b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031"/>
        <w:tblOverlap w:val="never"/>
        <w:tblW w:w="9732" w:type="dxa"/>
        <w:tblLook w:val="04A0" w:firstRow="1" w:lastRow="0" w:firstColumn="1" w:lastColumn="0" w:noHBand="0" w:noVBand="1"/>
      </w:tblPr>
      <w:tblGrid>
        <w:gridCol w:w="558"/>
        <w:gridCol w:w="900"/>
        <w:gridCol w:w="1786"/>
        <w:gridCol w:w="1831"/>
        <w:gridCol w:w="1413"/>
        <w:gridCol w:w="1622"/>
        <w:gridCol w:w="1622"/>
      </w:tblGrid>
      <w:tr w:rsidR="009963D8" w14:paraId="75DF5CD5" w14:textId="77777777" w:rsidTr="009963D8">
        <w:trPr>
          <w:trHeight w:val="347"/>
        </w:trPr>
        <w:tc>
          <w:tcPr>
            <w:tcW w:w="9732" w:type="dxa"/>
            <w:gridSpan w:val="7"/>
            <w:shd w:val="clear" w:color="auto" w:fill="808080" w:themeFill="background1" w:themeFillShade="80"/>
          </w:tcPr>
          <w:p w14:paraId="18BF16EE" w14:textId="1B6BDCBA" w:rsidR="009963D8" w:rsidRPr="009963D8" w:rsidRDefault="00D264A7" w:rsidP="009963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Laboratory Use Only  </w:t>
            </w:r>
            <w:r w:rsidRPr="00D264A7">
              <w:rPr>
                <w:szCs w:val="24"/>
              </w:rPr>
              <w:t>(Project #</w:t>
            </w:r>
            <w:r>
              <w:rPr>
                <w:szCs w:val="24"/>
              </w:rPr>
              <w:t xml:space="preserve">          )</w:t>
            </w:r>
          </w:p>
        </w:tc>
      </w:tr>
      <w:tr w:rsidR="00813E78" w14:paraId="1409FACF" w14:textId="77777777" w:rsidTr="00813E78">
        <w:trPr>
          <w:trHeight w:val="797"/>
        </w:trPr>
        <w:tc>
          <w:tcPr>
            <w:tcW w:w="1458" w:type="dxa"/>
            <w:gridSpan w:val="2"/>
          </w:tcPr>
          <w:p w14:paraId="42ED1111" w14:textId="5DE7825B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Container Type:</w:t>
            </w:r>
          </w:p>
        </w:tc>
        <w:tc>
          <w:tcPr>
            <w:tcW w:w="1786" w:type="dxa"/>
          </w:tcPr>
          <w:p w14:paraId="1BB49A10" w14:textId="1580CEE1" w:rsidR="009963D8" w:rsidRDefault="009963D8" w:rsidP="009963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Glass Jar:</w:t>
            </w:r>
          </w:p>
        </w:tc>
        <w:tc>
          <w:tcPr>
            <w:tcW w:w="1831" w:type="dxa"/>
          </w:tcPr>
          <w:p w14:paraId="7A8705F7" w14:textId="098D3DD9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Plastic Jar</w:t>
            </w:r>
          </w:p>
        </w:tc>
        <w:tc>
          <w:tcPr>
            <w:tcW w:w="1413" w:type="dxa"/>
          </w:tcPr>
          <w:p w14:paraId="28FCD0BD" w14:textId="0A8A527A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Plastic Bag</w:t>
            </w:r>
          </w:p>
        </w:tc>
        <w:tc>
          <w:tcPr>
            <w:tcW w:w="1622" w:type="dxa"/>
          </w:tcPr>
          <w:p w14:paraId="05E0ADD1" w14:textId="778ABEF9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Metal Can</w:t>
            </w:r>
          </w:p>
        </w:tc>
        <w:tc>
          <w:tcPr>
            <w:tcW w:w="1622" w:type="dxa"/>
          </w:tcPr>
          <w:p w14:paraId="1778E586" w14:textId="20CD608D" w:rsidR="009963D8" w:rsidRDefault="009963D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Multilayer Package</w:t>
            </w:r>
          </w:p>
        </w:tc>
      </w:tr>
      <w:tr w:rsidR="00813E78" w14:paraId="33D7FA4C" w14:textId="77777777" w:rsidTr="00813E78">
        <w:trPr>
          <w:trHeight w:val="860"/>
        </w:trPr>
        <w:tc>
          <w:tcPr>
            <w:tcW w:w="1458" w:type="dxa"/>
            <w:gridSpan w:val="2"/>
          </w:tcPr>
          <w:p w14:paraId="3B563833" w14:textId="2A196664" w:rsidR="00813E78" w:rsidRDefault="00813E78" w:rsidP="00813E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Labeled Net Volume</w:t>
            </w:r>
          </w:p>
        </w:tc>
        <w:tc>
          <w:tcPr>
            <w:tcW w:w="1786" w:type="dxa"/>
          </w:tcPr>
          <w:p w14:paraId="1075993C" w14:textId="0531E67E" w:rsidR="00813E78" w:rsidRPr="00813E78" w:rsidRDefault="00813E78" w:rsidP="009963D8">
            <w:pPr>
              <w:jc w:val="center"/>
              <w:rPr>
                <w:szCs w:val="24"/>
              </w:rPr>
            </w:pPr>
            <w:r w:rsidRPr="00813E78">
              <w:rPr>
                <w:szCs w:val="24"/>
              </w:rPr>
              <w:t>Milliliters:</w:t>
            </w:r>
          </w:p>
        </w:tc>
        <w:tc>
          <w:tcPr>
            <w:tcW w:w="1831" w:type="dxa"/>
          </w:tcPr>
          <w:p w14:paraId="6CF2AD15" w14:textId="77777777" w:rsidR="00813E78" w:rsidRDefault="00813E78" w:rsidP="009963D8">
            <w:pPr>
              <w:jc w:val="center"/>
              <w:rPr>
                <w:b/>
                <w:szCs w:val="24"/>
              </w:rPr>
            </w:pPr>
            <w:r w:rsidRPr="00813E78">
              <w:rPr>
                <w:szCs w:val="24"/>
              </w:rPr>
              <w:t>Fl</w:t>
            </w:r>
            <w:r>
              <w:rPr>
                <w:szCs w:val="24"/>
              </w:rPr>
              <w:t xml:space="preserve">uid </w:t>
            </w:r>
            <w:r w:rsidRPr="00813E78">
              <w:rPr>
                <w:szCs w:val="24"/>
              </w:rPr>
              <w:t>Ounces:</w:t>
            </w:r>
          </w:p>
        </w:tc>
        <w:tc>
          <w:tcPr>
            <w:tcW w:w="1413" w:type="dxa"/>
          </w:tcPr>
          <w:p w14:paraId="455C39A7" w14:textId="7A8441B5" w:rsidR="00813E78" w:rsidRDefault="00813E78" w:rsidP="009963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Labeled Net Weight</w:t>
            </w:r>
          </w:p>
        </w:tc>
        <w:tc>
          <w:tcPr>
            <w:tcW w:w="1622" w:type="dxa"/>
          </w:tcPr>
          <w:p w14:paraId="535A20C8" w14:textId="1C2FCA1D" w:rsidR="00813E78" w:rsidRPr="00813E78" w:rsidRDefault="00813E78" w:rsidP="009963D8">
            <w:pPr>
              <w:jc w:val="center"/>
              <w:rPr>
                <w:szCs w:val="24"/>
              </w:rPr>
            </w:pPr>
            <w:r w:rsidRPr="00813E78">
              <w:rPr>
                <w:szCs w:val="24"/>
              </w:rPr>
              <w:t>Grams</w:t>
            </w:r>
          </w:p>
        </w:tc>
        <w:tc>
          <w:tcPr>
            <w:tcW w:w="1622" w:type="dxa"/>
          </w:tcPr>
          <w:p w14:paraId="43A88A8C" w14:textId="70696CE2" w:rsidR="00813E78" w:rsidRPr="00813E78" w:rsidRDefault="00813E78" w:rsidP="009963D8">
            <w:pPr>
              <w:jc w:val="center"/>
              <w:rPr>
                <w:szCs w:val="24"/>
              </w:rPr>
            </w:pPr>
            <w:r w:rsidRPr="00813E78">
              <w:rPr>
                <w:szCs w:val="24"/>
              </w:rPr>
              <w:t>Ounces</w:t>
            </w:r>
          </w:p>
        </w:tc>
      </w:tr>
      <w:tr w:rsidR="00813E78" w14:paraId="61308E11" w14:textId="77777777" w:rsidTr="00813E78">
        <w:trPr>
          <w:trHeight w:val="257"/>
        </w:trPr>
        <w:tc>
          <w:tcPr>
            <w:tcW w:w="9732" w:type="dxa"/>
            <w:gridSpan w:val="7"/>
            <w:shd w:val="clear" w:color="auto" w:fill="808080" w:themeFill="background1" w:themeFillShade="80"/>
          </w:tcPr>
          <w:p w14:paraId="246210F0" w14:textId="3A540D28" w:rsidR="00813E78" w:rsidRPr="00813E78" w:rsidRDefault="00813E78" w:rsidP="009963D8">
            <w:pPr>
              <w:jc w:val="center"/>
              <w:rPr>
                <w:b/>
                <w:szCs w:val="24"/>
              </w:rPr>
            </w:pPr>
            <w:r w:rsidRPr="00813E78">
              <w:rPr>
                <w:b/>
                <w:szCs w:val="24"/>
              </w:rPr>
              <w:t>Laboratory Tests Recommended:</w:t>
            </w:r>
          </w:p>
        </w:tc>
      </w:tr>
      <w:tr w:rsidR="00813E78" w14:paraId="561DD6FA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2243F202" w14:textId="77777777" w:rsidR="00813E78" w:rsidRPr="00813E78" w:rsidRDefault="00813E7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48A0A66F" w14:textId="7694975F" w:rsidR="00813E78" w:rsidRPr="00D264A7" w:rsidRDefault="00813E78" w:rsidP="00813E78">
            <w:pPr>
              <w:rPr>
                <w:szCs w:val="24"/>
              </w:rPr>
            </w:pPr>
            <w:r w:rsidRPr="00D264A7">
              <w:rPr>
                <w:szCs w:val="24"/>
              </w:rPr>
              <w:t>Container Dimensions, volume, and net/drained weight measurements</w:t>
            </w:r>
          </w:p>
        </w:tc>
      </w:tr>
      <w:tr w:rsidR="00813E78" w14:paraId="47CD018C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6DD98CB7" w14:textId="77777777" w:rsidR="00813E78" w:rsidRPr="00813E78" w:rsidRDefault="00813E7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4DF84071" w14:textId="3D8011A5" w:rsidR="00813E78" w:rsidRPr="00D264A7" w:rsidRDefault="00813E78" w:rsidP="00813E78">
            <w:pPr>
              <w:rPr>
                <w:szCs w:val="24"/>
              </w:rPr>
            </w:pPr>
            <w:r w:rsidRPr="00D264A7">
              <w:rPr>
                <w:szCs w:val="24"/>
              </w:rPr>
              <w:t>Container vacuum measurement</w:t>
            </w:r>
          </w:p>
        </w:tc>
      </w:tr>
      <w:tr w:rsidR="00813E78" w14:paraId="20870341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2CD5D42F" w14:textId="77777777" w:rsidR="00813E78" w:rsidRPr="00813E78" w:rsidRDefault="00813E7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2239DAAE" w14:textId="739853CA" w:rsidR="00813E78" w:rsidRPr="00D264A7" w:rsidRDefault="00813E78" w:rsidP="00813E78">
            <w:pPr>
              <w:tabs>
                <w:tab w:val="left" w:pos="6705"/>
              </w:tabs>
              <w:rPr>
                <w:szCs w:val="24"/>
              </w:rPr>
            </w:pPr>
            <w:r w:rsidRPr="00D264A7">
              <w:rPr>
                <w:szCs w:val="24"/>
              </w:rPr>
              <w:t xml:space="preserve">Single phase pH testing </w:t>
            </w:r>
            <w:r w:rsidR="000B2178">
              <w:rPr>
                <w:szCs w:val="24"/>
              </w:rPr>
              <w:t>( liquid or homogeneous</w:t>
            </w:r>
            <w:r w:rsidRPr="00D264A7">
              <w:rPr>
                <w:szCs w:val="24"/>
              </w:rPr>
              <w:t>)</w:t>
            </w:r>
          </w:p>
        </w:tc>
      </w:tr>
      <w:tr w:rsidR="00813E78" w14:paraId="0B632201" w14:textId="77777777" w:rsidTr="00D264A7">
        <w:trPr>
          <w:trHeight w:val="365"/>
        </w:trPr>
        <w:tc>
          <w:tcPr>
            <w:tcW w:w="558" w:type="dxa"/>
            <w:shd w:val="clear" w:color="auto" w:fill="FFFFFF" w:themeFill="background1"/>
          </w:tcPr>
          <w:p w14:paraId="30E449C0" w14:textId="77777777" w:rsidR="00813E78" w:rsidRPr="00813E78" w:rsidRDefault="00813E7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40EE2736" w14:textId="66C046C9" w:rsidR="00813E78" w:rsidRPr="00D264A7" w:rsidRDefault="00D264A7" w:rsidP="00813E78">
            <w:pPr>
              <w:rPr>
                <w:szCs w:val="24"/>
              </w:rPr>
            </w:pPr>
            <w:r w:rsidRPr="00D264A7">
              <w:rPr>
                <w:szCs w:val="24"/>
              </w:rPr>
              <w:t>Three-phase pH testing (particulate samples-testing of liquid, solid, and blended phases)</w:t>
            </w:r>
          </w:p>
        </w:tc>
      </w:tr>
      <w:tr w:rsidR="00813E78" w14:paraId="195EFA4A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61D660F7" w14:textId="77777777" w:rsidR="00813E78" w:rsidRPr="00813E78" w:rsidRDefault="00813E78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7852BE64" w14:textId="7968686E" w:rsidR="00813E78" w:rsidRPr="00D264A7" w:rsidRDefault="00D264A7" w:rsidP="00813E78">
            <w:pPr>
              <w:rPr>
                <w:szCs w:val="24"/>
              </w:rPr>
            </w:pPr>
            <w:r w:rsidRPr="00D264A7">
              <w:rPr>
                <w:szCs w:val="24"/>
              </w:rPr>
              <w:t>Water activity testing</w:t>
            </w:r>
          </w:p>
        </w:tc>
      </w:tr>
      <w:tr w:rsidR="00D264A7" w14:paraId="27C48BEB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222C9207" w14:textId="77777777" w:rsidR="00D264A7" w:rsidRPr="00813E78" w:rsidRDefault="00D264A7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22EAE0F3" w14:textId="3A386E58" w:rsidR="00D264A7" w:rsidRPr="00D264A7" w:rsidRDefault="00D264A7" w:rsidP="00813E78">
            <w:pPr>
              <w:rPr>
                <w:szCs w:val="24"/>
              </w:rPr>
            </w:pPr>
            <w:r>
              <w:rPr>
                <w:szCs w:val="24"/>
              </w:rPr>
              <w:t>Titratable acidity testing</w:t>
            </w:r>
          </w:p>
        </w:tc>
      </w:tr>
      <w:tr w:rsidR="00D264A7" w14:paraId="33C6FD49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3BB6A101" w14:textId="77777777" w:rsidR="00D264A7" w:rsidRPr="00813E78" w:rsidRDefault="00D264A7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684B81FF" w14:textId="73EFB7B4" w:rsidR="00D264A7" w:rsidRDefault="00D264A7" w:rsidP="00813E78">
            <w:pPr>
              <w:rPr>
                <w:szCs w:val="24"/>
              </w:rPr>
            </w:pPr>
            <w:r>
              <w:rPr>
                <w:szCs w:val="24"/>
              </w:rPr>
              <w:t>Alcohol content testing</w:t>
            </w:r>
          </w:p>
        </w:tc>
      </w:tr>
      <w:tr w:rsidR="00D264A7" w14:paraId="65AFB9C0" w14:textId="77777777" w:rsidTr="00D264A7">
        <w:trPr>
          <w:trHeight w:val="257"/>
        </w:trPr>
        <w:tc>
          <w:tcPr>
            <w:tcW w:w="558" w:type="dxa"/>
            <w:shd w:val="clear" w:color="auto" w:fill="FFFFFF" w:themeFill="background1"/>
          </w:tcPr>
          <w:p w14:paraId="4219C828" w14:textId="77777777" w:rsidR="00D264A7" w:rsidRPr="00813E78" w:rsidRDefault="00D264A7" w:rsidP="009963D8">
            <w:pPr>
              <w:jc w:val="center"/>
              <w:rPr>
                <w:b/>
                <w:szCs w:val="24"/>
              </w:rPr>
            </w:pPr>
          </w:p>
        </w:tc>
        <w:tc>
          <w:tcPr>
            <w:tcW w:w="9174" w:type="dxa"/>
            <w:gridSpan w:val="6"/>
            <w:shd w:val="clear" w:color="auto" w:fill="FFFFFF" w:themeFill="background1"/>
          </w:tcPr>
          <w:p w14:paraId="72208C35" w14:textId="2175D531" w:rsidR="00D264A7" w:rsidRDefault="00D264A7" w:rsidP="00813E78">
            <w:pPr>
              <w:rPr>
                <w:szCs w:val="24"/>
              </w:rPr>
            </w:pPr>
            <w:r>
              <w:rPr>
                <w:szCs w:val="24"/>
              </w:rPr>
              <w:t>Other:</w:t>
            </w:r>
          </w:p>
        </w:tc>
      </w:tr>
    </w:tbl>
    <w:p w14:paraId="55B5FD6F" w14:textId="6983A73C" w:rsidR="00B137EC" w:rsidRDefault="008B6216" w:rsidP="00B137EC">
      <w:pPr>
        <w:jc w:val="center"/>
        <w:rPr>
          <w:b/>
          <w:szCs w:val="24"/>
        </w:rPr>
      </w:pPr>
      <w:r>
        <w:rPr>
          <w:b/>
          <w:szCs w:val="24"/>
        </w:rPr>
        <w:t>One per sample</w:t>
      </w:r>
    </w:p>
    <w:p w14:paraId="4F27877E" w14:textId="77777777" w:rsidR="009963D8" w:rsidRDefault="009963D8" w:rsidP="00B137EC">
      <w:pPr>
        <w:jc w:val="center"/>
        <w:rPr>
          <w:b/>
          <w:szCs w:val="24"/>
        </w:rPr>
      </w:pPr>
    </w:p>
    <w:p w14:paraId="3A85CAA9" w14:textId="77777777" w:rsidR="009963D8" w:rsidRDefault="009963D8" w:rsidP="00B137EC">
      <w:pPr>
        <w:jc w:val="center"/>
        <w:rPr>
          <w:b/>
          <w:szCs w:val="24"/>
        </w:rPr>
      </w:pPr>
    </w:p>
    <w:p w14:paraId="39BC7FB9" w14:textId="30AC4AEF" w:rsidR="009963D8" w:rsidRPr="00B137EC" w:rsidRDefault="009963D8" w:rsidP="00B137EC">
      <w:pPr>
        <w:jc w:val="center"/>
        <w:rPr>
          <w:b/>
          <w:szCs w:val="24"/>
        </w:rPr>
      </w:pPr>
      <w:bookmarkStart w:id="0" w:name="_GoBack"/>
      <w:bookmarkEnd w:id="0"/>
    </w:p>
    <w:sectPr w:rsidR="009963D8" w:rsidRPr="00B137EC" w:rsidSect="001B628D">
      <w:headerReference w:type="default" r:id="rId7"/>
      <w:footerReference w:type="default" r:id="rId8"/>
      <w:pgSz w:w="12240" w:h="15840"/>
      <w:pgMar w:top="1440" w:right="1440" w:bottom="144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63758" w14:textId="77777777" w:rsidR="00F226D2" w:rsidRDefault="00F226D2" w:rsidP="00E975E8">
      <w:r>
        <w:separator/>
      </w:r>
    </w:p>
  </w:endnote>
  <w:endnote w:type="continuationSeparator" w:id="0">
    <w:p w14:paraId="04B3703C" w14:textId="77777777" w:rsidR="00F226D2" w:rsidRDefault="00F226D2" w:rsidP="00E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6645" w14:textId="242FD191" w:rsidR="00A10CA2" w:rsidRDefault="00A10CA2" w:rsidP="00A10CA2">
    <w:pPr>
      <w:pStyle w:val="Footer"/>
      <w:ind w:left="-1170"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C517" w14:textId="77777777" w:rsidR="00F226D2" w:rsidRDefault="00F226D2" w:rsidP="00E975E8">
      <w:r>
        <w:separator/>
      </w:r>
    </w:p>
  </w:footnote>
  <w:footnote w:type="continuationSeparator" w:id="0">
    <w:p w14:paraId="2122AE74" w14:textId="77777777" w:rsidR="00F226D2" w:rsidRDefault="00F226D2" w:rsidP="00E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C165" w14:textId="2EFC226C" w:rsidR="00E975E8" w:rsidRDefault="002203BC" w:rsidP="00A33696">
    <w:pPr>
      <w:pStyle w:val="Header"/>
      <w:tabs>
        <w:tab w:val="clear" w:pos="8640"/>
      </w:tabs>
      <w:ind w:left="-1260" w:right="-1620"/>
    </w:pPr>
    <w:r>
      <w:rPr>
        <w:noProof/>
      </w:rPr>
      <w:drawing>
        <wp:inline distT="0" distB="0" distL="0" distR="0" wp14:anchorId="1ACAF3F1" wp14:editId="643A6330">
          <wp:extent cx="7315835" cy="1127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E8"/>
    <w:rsid w:val="0007750F"/>
    <w:rsid w:val="000B2178"/>
    <w:rsid w:val="000C196B"/>
    <w:rsid w:val="00117EC4"/>
    <w:rsid w:val="001B628D"/>
    <w:rsid w:val="002203BC"/>
    <w:rsid w:val="003B448A"/>
    <w:rsid w:val="003E3646"/>
    <w:rsid w:val="003F2327"/>
    <w:rsid w:val="00485853"/>
    <w:rsid w:val="004D5FAA"/>
    <w:rsid w:val="00813E78"/>
    <w:rsid w:val="008A5F2A"/>
    <w:rsid w:val="008B6216"/>
    <w:rsid w:val="008F4DFE"/>
    <w:rsid w:val="009963D8"/>
    <w:rsid w:val="009B254E"/>
    <w:rsid w:val="00A10CA2"/>
    <w:rsid w:val="00A33696"/>
    <w:rsid w:val="00B137EC"/>
    <w:rsid w:val="00D264A7"/>
    <w:rsid w:val="00D67929"/>
    <w:rsid w:val="00E975E8"/>
    <w:rsid w:val="00F226D2"/>
    <w:rsid w:val="00FD6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FFAD0B"/>
  <w15:docId w15:val="{035A4DD9-5CD3-40AF-8F7D-085BE9F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6">
    <w:name w:val="heading 6"/>
    <w:basedOn w:val="Normal"/>
    <w:link w:val="Heading6Char"/>
    <w:uiPriority w:val="9"/>
    <w:qFormat/>
    <w:rsid w:val="00D6792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E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9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E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E8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D67929"/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styleId="Hyperlink">
    <w:name w:val="Hyperlink"/>
    <w:basedOn w:val="DefaultParagraphFont"/>
    <w:uiPriority w:val="99"/>
    <w:unhideWhenUsed/>
    <w:rsid w:val="00D679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79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9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B1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89575-190B-47D9-BF77-E1B62BAB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FAPC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Gross</dc:creator>
  <cp:lastModifiedBy>Johnson, Erin</cp:lastModifiedBy>
  <cp:revision>5</cp:revision>
  <cp:lastPrinted>2016-03-08T16:10:00Z</cp:lastPrinted>
  <dcterms:created xsi:type="dcterms:W3CDTF">2016-03-08T19:05:00Z</dcterms:created>
  <dcterms:modified xsi:type="dcterms:W3CDTF">2020-01-17T19:55:00Z</dcterms:modified>
</cp:coreProperties>
</file>